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AD" w:rsidRDefault="008907AD" w:rsidP="008907AD">
      <w:pPr>
        <w:tabs>
          <w:tab w:val="center" w:pos="4535"/>
        </w:tabs>
        <w:rPr>
          <w:rFonts w:ascii="Arial" w:hAnsi="Arial" w:cs="Arial"/>
          <w:caps/>
          <w:snapToGrid w:val="0"/>
          <w:sz w:val="28"/>
          <w:szCs w:val="28"/>
        </w:rPr>
      </w:pPr>
      <w:r>
        <w:rPr>
          <w:rFonts w:ascii="Arial" w:hAnsi="Arial" w:cs="Arial"/>
          <w:caps/>
          <w:snapToGrid w:val="0"/>
          <w:sz w:val="28"/>
          <w:szCs w:val="28"/>
        </w:rPr>
        <w:tab/>
      </w:r>
    </w:p>
    <w:p w:rsidR="008907AD" w:rsidRDefault="008907AD" w:rsidP="008907AD">
      <w:pPr>
        <w:tabs>
          <w:tab w:val="center" w:pos="4535"/>
        </w:tabs>
        <w:rPr>
          <w:rFonts w:cs="Arial"/>
          <w:sz w:val="28"/>
          <w:szCs w:val="28"/>
        </w:rPr>
      </w:pPr>
    </w:p>
    <w:p w:rsidR="008907AD" w:rsidRDefault="008907AD" w:rsidP="008907AD"/>
    <w:p w:rsidR="008907AD" w:rsidRPr="009D2E40" w:rsidRDefault="008907AD" w:rsidP="00890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 ZAPISOVATELE</w:t>
      </w:r>
    </w:p>
    <w:p w:rsidR="008907AD" w:rsidRPr="00C12AF1" w:rsidRDefault="008907AD" w:rsidP="008907AD">
      <w:pPr>
        <w:jc w:val="center"/>
      </w:pPr>
      <w:r w:rsidRPr="009D2E40">
        <w:rPr>
          <w:b/>
          <w:sz w:val="28"/>
          <w:szCs w:val="28"/>
        </w:rPr>
        <w:t>OKRSKOVÉ VOLEBNÍ KOMISE</w:t>
      </w:r>
    </w:p>
    <w:p w:rsidR="008907AD" w:rsidRPr="00000093" w:rsidRDefault="008907AD" w:rsidP="008907AD"/>
    <w:p w:rsidR="008907AD" w:rsidRDefault="008907AD" w:rsidP="008907AD">
      <w:pPr>
        <w:jc w:val="both"/>
        <w:rPr>
          <w:sz w:val="24"/>
          <w:szCs w:val="24"/>
        </w:rPr>
      </w:pPr>
    </w:p>
    <w:p w:rsidR="008907AD" w:rsidRPr="00126A57" w:rsidRDefault="008907AD" w:rsidP="008907AD">
      <w:pPr>
        <w:jc w:val="both"/>
        <w:rPr>
          <w:sz w:val="24"/>
          <w:szCs w:val="24"/>
        </w:rPr>
      </w:pPr>
      <w:r w:rsidRPr="00126A57">
        <w:rPr>
          <w:sz w:val="24"/>
          <w:szCs w:val="24"/>
        </w:rPr>
        <w:t xml:space="preserve">V souladu se zákonem č. 62/2003 Sb., o volbách do Evropského parlamentu a o změně některých zákonů, ve znění pozdějších předpisů, (dále jen „zákon“) a vyhlášky č. 409/2003 Sb., k provedení zákona č. 62/2003 Sb., o volbách do Evropského parlamentu a o změně některých zákonů, ve znění pozdějších předpisů, (dále jen „vyhláška“) pro volby do Evropského parlamentu, které proběhnou ve dnech 24. a 25. května 2019 </w:t>
      </w:r>
    </w:p>
    <w:p w:rsidR="008907AD" w:rsidRPr="00126A57" w:rsidRDefault="008907AD" w:rsidP="008907AD">
      <w:pPr>
        <w:jc w:val="both"/>
        <w:rPr>
          <w:snapToGrid w:val="0"/>
          <w:sz w:val="24"/>
          <w:szCs w:val="24"/>
        </w:rPr>
      </w:pPr>
    </w:p>
    <w:p w:rsidR="008907AD" w:rsidRPr="00126A57" w:rsidRDefault="008907AD" w:rsidP="008907AD">
      <w:pPr>
        <w:pStyle w:val="Zkladntext"/>
        <w:rPr>
          <w:rFonts w:ascii="Times New Roman" w:hAnsi="Times New Roman"/>
          <w:sz w:val="24"/>
          <w:szCs w:val="24"/>
        </w:rPr>
      </w:pPr>
      <w:r w:rsidRPr="00126A57">
        <w:rPr>
          <w:rFonts w:ascii="Times New Roman" w:hAnsi="Times New Roman"/>
          <w:sz w:val="24"/>
          <w:szCs w:val="24"/>
        </w:rPr>
        <w:t xml:space="preserve">jmenoval starosta obce Lomnice dne </w:t>
      </w:r>
      <w:r>
        <w:rPr>
          <w:rFonts w:ascii="Times New Roman" w:hAnsi="Times New Roman"/>
          <w:sz w:val="24"/>
          <w:szCs w:val="24"/>
        </w:rPr>
        <w:t>12.4</w:t>
      </w:r>
      <w:r w:rsidRPr="00126A57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zapisovatelem </w:t>
      </w:r>
      <w:r w:rsidRPr="00126A57">
        <w:rPr>
          <w:rFonts w:ascii="Times New Roman" w:hAnsi="Times New Roman"/>
          <w:sz w:val="24"/>
          <w:szCs w:val="24"/>
        </w:rPr>
        <w:t>Okrskové volební komise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A57">
        <w:rPr>
          <w:rFonts w:ascii="Times New Roman" w:hAnsi="Times New Roman"/>
          <w:sz w:val="24"/>
          <w:szCs w:val="24"/>
        </w:rPr>
        <w:t xml:space="preserve">pro volební okrsek </w:t>
      </w:r>
      <w:proofErr w:type="gramStart"/>
      <w:r w:rsidRPr="00126A57">
        <w:rPr>
          <w:rFonts w:ascii="Times New Roman" w:hAnsi="Times New Roman"/>
          <w:sz w:val="24"/>
          <w:szCs w:val="24"/>
        </w:rPr>
        <w:t>č.1:</w:t>
      </w:r>
      <w:proofErr w:type="gramEnd"/>
      <w:r w:rsidRPr="00126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Jitku Půtovou.</w:t>
      </w:r>
    </w:p>
    <w:p w:rsidR="008907AD" w:rsidRPr="00126A57" w:rsidRDefault="008907AD" w:rsidP="008907AD">
      <w:pPr>
        <w:rPr>
          <w:snapToGrid w:val="0"/>
          <w:sz w:val="24"/>
          <w:szCs w:val="24"/>
        </w:rPr>
      </w:pPr>
    </w:p>
    <w:p w:rsidR="008907AD" w:rsidRPr="0031650D" w:rsidRDefault="008907AD" w:rsidP="008907AD">
      <w:pPr>
        <w:jc w:val="center"/>
        <w:rPr>
          <w:snapToGrid w:val="0"/>
          <w:sz w:val="24"/>
          <w:szCs w:val="24"/>
        </w:rPr>
      </w:pPr>
    </w:p>
    <w:p w:rsidR="008907AD" w:rsidRPr="0031650D" w:rsidRDefault="008907AD" w:rsidP="008907AD">
      <w:pPr>
        <w:jc w:val="both"/>
        <w:rPr>
          <w:b/>
          <w:snapToGrid w:val="0"/>
          <w:sz w:val="24"/>
          <w:szCs w:val="24"/>
        </w:rPr>
      </w:pPr>
    </w:p>
    <w:p w:rsidR="008907AD" w:rsidRPr="0031650D" w:rsidRDefault="008907AD" w:rsidP="008907AD">
      <w:pPr>
        <w:jc w:val="both"/>
        <w:rPr>
          <w:b/>
          <w:snapToGrid w:val="0"/>
          <w:sz w:val="24"/>
          <w:szCs w:val="24"/>
        </w:rPr>
      </w:pPr>
    </w:p>
    <w:p w:rsidR="008907AD" w:rsidRPr="0031650D" w:rsidRDefault="008907AD" w:rsidP="008907AD">
      <w:pPr>
        <w:jc w:val="both"/>
        <w:rPr>
          <w:b/>
          <w:snapToGrid w:val="0"/>
          <w:sz w:val="24"/>
          <w:szCs w:val="24"/>
        </w:rPr>
      </w:pPr>
      <w:r w:rsidRPr="0031650D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8907AD" w:rsidRDefault="008907AD" w:rsidP="008907A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31650D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8907AD" w:rsidRDefault="008907AD" w:rsidP="008907AD">
      <w:pPr>
        <w:widowControl w:val="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DE6D9" wp14:editId="71EDC2A2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1245870" cy="9512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17630" r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A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Pr="00126A57" w:rsidRDefault="008907AD" w:rsidP="008907AD">
      <w:pPr>
        <w:widowControl w:val="0"/>
        <w:jc w:val="both"/>
        <w:rPr>
          <w:snapToGrid w:val="0"/>
          <w:sz w:val="22"/>
          <w:szCs w:val="22"/>
        </w:rPr>
      </w:pPr>
      <w:r w:rsidRPr="00126A57">
        <w:rPr>
          <w:snapToGrid w:val="0"/>
          <w:sz w:val="22"/>
          <w:szCs w:val="22"/>
        </w:rPr>
        <w:t>Miloslav Matoušek</w:t>
      </w:r>
    </w:p>
    <w:p w:rsidR="008907AD" w:rsidRPr="00126A57" w:rsidRDefault="008907AD" w:rsidP="008907AD">
      <w:pPr>
        <w:widowControl w:val="0"/>
        <w:jc w:val="both"/>
        <w:rPr>
          <w:snapToGrid w:val="0"/>
          <w:sz w:val="22"/>
          <w:szCs w:val="22"/>
        </w:rPr>
      </w:pPr>
      <w:r w:rsidRPr="00126A57">
        <w:rPr>
          <w:snapToGrid w:val="0"/>
          <w:sz w:val="22"/>
          <w:szCs w:val="22"/>
        </w:rPr>
        <w:t xml:space="preserve">starosta obce Lomnice </w:t>
      </w:r>
    </w:p>
    <w:p w:rsidR="008907AD" w:rsidRPr="0031650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Pr="0031650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Pr="0031650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Pr="0031650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Pr="0031650D" w:rsidRDefault="008907AD" w:rsidP="008907AD">
      <w:pPr>
        <w:widowControl w:val="0"/>
        <w:jc w:val="both"/>
        <w:rPr>
          <w:snapToGrid w:val="0"/>
          <w:sz w:val="24"/>
          <w:szCs w:val="24"/>
        </w:rPr>
      </w:pPr>
    </w:p>
    <w:p w:rsidR="008907AD" w:rsidRDefault="008907AD" w:rsidP="008907AD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8907AD" w:rsidRDefault="008907AD" w:rsidP="008907AD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8907AD" w:rsidRDefault="008907AD" w:rsidP="008907AD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8907AD" w:rsidRDefault="008907AD" w:rsidP="008907AD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8907AD" w:rsidRDefault="008907AD" w:rsidP="008907AD">
      <w:pPr>
        <w:ind w:left="708" w:firstLine="708"/>
        <w:rPr>
          <w:rFonts w:ascii="Arial" w:hAnsi="Arial"/>
          <w:snapToGrid w:val="0"/>
          <w:sz w:val="16"/>
          <w:szCs w:val="16"/>
        </w:rPr>
      </w:pPr>
    </w:p>
    <w:p w:rsidR="008907AD" w:rsidRPr="00126A57" w:rsidRDefault="008907AD" w:rsidP="008907AD">
      <w:pPr>
        <w:rPr>
          <w:caps/>
          <w:snapToGrid w:val="0"/>
        </w:rPr>
      </w:pPr>
      <w:r w:rsidRPr="00126A57">
        <w:rPr>
          <w:snapToGrid w:val="0"/>
        </w:rPr>
        <w:t xml:space="preserve">Vyvěšeno: </w:t>
      </w:r>
      <w:r>
        <w:rPr>
          <w:snapToGrid w:val="0"/>
        </w:rPr>
        <w:t>12.4</w:t>
      </w:r>
      <w:bookmarkStart w:id="0" w:name="_GoBack"/>
      <w:bookmarkEnd w:id="0"/>
      <w:r w:rsidRPr="00126A57">
        <w:rPr>
          <w:snapToGrid w:val="0"/>
        </w:rPr>
        <w:t>.2019</w:t>
      </w:r>
    </w:p>
    <w:p w:rsidR="008907AD" w:rsidRDefault="008907AD" w:rsidP="008907AD"/>
    <w:p w:rsidR="008907AD" w:rsidRDefault="008907AD" w:rsidP="008907AD"/>
    <w:p w:rsidR="00F91148" w:rsidRDefault="00F91148"/>
    <w:sectPr w:rsidR="00F91148" w:rsidSect="00C12AF1">
      <w:headerReference w:type="default" r:id="rId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F" w:rsidRPr="00FB6ACC" w:rsidRDefault="008907AD" w:rsidP="00097FDF">
    <w:pPr>
      <w:jc w:val="center"/>
      <w:rPr>
        <w:b/>
        <w:caps/>
        <w:snapToGrid w:val="0"/>
        <w:spacing w:val="40"/>
        <w:sz w:val="32"/>
        <w:szCs w:val="32"/>
      </w:rPr>
    </w:pPr>
    <w:r w:rsidRPr="00FB6ACC">
      <w:rPr>
        <w:noProof/>
        <w:spacing w:val="40"/>
        <w:sz w:val="32"/>
        <w:szCs w:val="32"/>
      </w:rPr>
      <w:drawing>
        <wp:anchor distT="0" distB="0" distL="114300" distR="114300" simplePos="0" relativeHeight="251659264" behindDoc="1" locked="0" layoutInCell="0" allowOverlap="1" wp14:anchorId="748A11ED" wp14:editId="6FDEA5C2">
          <wp:simplePos x="0" y="0"/>
          <wp:positionH relativeFrom="page">
            <wp:posOffset>1080135</wp:posOffset>
          </wp:positionH>
          <wp:positionV relativeFrom="page">
            <wp:posOffset>270510</wp:posOffset>
          </wp:positionV>
          <wp:extent cx="734695" cy="794385"/>
          <wp:effectExtent l="0" t="0" r="8255" b="5715"/>
          <wp:wrapNone/>
          <wp:docPr id="2" name="Obrázek 2" descr="Snímek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ímek 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CC">
      <w:rPr>
        <w:b/>
        <w:caps/>
        <w:snapToGrid w:val="0"/>
        <w:spacing w:val="40"/>
        <w:sz w:val="32"/>
        <w:szCs w:val="32"/>
      </w:rPr>
      <w:t>OBECní úřad LOMNICE</w:t>
    </w:r>
  </w:p>
  <w:p w:rsidR="00097FDF" w:rsidRPr="00380F23" w:rsidRDefault="008907AD" w:rsidP="00097FDF">
    <w:pPr>
      <w:pStyle w:val="Nadpis4"/>
      <w:jc w:val="center"/>
      <w:rPr>
        <w:rFonts w:ascii="Times New Roman" w:hAnsi="Times New Roman"/>
        <w:b w:val="0"/>
        <w:sz w:val="28"/>
        <w:szCs w:val="28"/>
      </w:rPr>
    </w:pPr>
    <w:r w:rsidRPr="00380F23">
      <w:rPr>
        <w:rFonts w:ascii="Times New Roman" w:hAnsi="Times New Roman"/>
        <w:b w:val="0"/>
        <w:sz w:val="28"/>
        <w:szCs w:val="28"/>
      </w:rPr>
      <w:t>Kraslická 44, 356 01 Lomnice</w:t>
    </w:r>
  </w:p>
  <w:p w:rsidR="00097FDF" w:rsidRDefault="008907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D"/>
    <w:rsid w:val="008907AD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557E-18BC-45D2-94B8-5C6FCDD8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907AD"/>
    <w:pPr>
      <w:keepNext/>
      <w:jc w:val="both"/>
      <w:outlineLvl w:val="3"/>
    </w:pPr>
    <w:rPr>
      <w:rFonts w:ascii="Arial" w:hAnsi="Arial"/>
      <w:b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907A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8907AD"/>
    <w:pPr>
      <w:widowControl w:val="0"/>
      <w:jc w:val="both"/>
    </w:pPr>
    <w:rPr>
      <w:rFonts w:ascii="Arial" w:hAnsi="Arial"/>
      <w:snapToGrid w:val="0"/>
      <w:sz w:val="32"/>
    </w:rPr>
  </w:style>
  <w:style w:type="character" w:customStyle="1" w:styleId="ZkladntextChar">
    <w:name w:val="Základní text Char"/>
    <w:basedOn w:val="Standardnpsmoodstavce"/>
    <w:link w:val="Zkladntext"/>
    <w:rsid w:val="008907AD"/>
    <w:rPr>
      <w:rFonts w:ascii="Arial" w:eastAsia="Times New Roman" w:hAnsi="Arial" w:cs="Times New Roman"/>
      <w:snapToGrid w:val="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8907AD"/>
    <w:pPr>
      <w:tabs>
        <w:tab w:val="center" w:pos="4819"/>
        <w:tab w:val="right" w:pos="9071"/>
      </w:tabs>
    </w:pPr>
    <w:rPr>
      <w:sz w:val="26"/>
    </w:rPr>
  </w:style>
  <w:style w:type="character" w:customStyle="1" w:styleId="ZhlavChar">
    <w:name w:val="Záhlaví Char"/>
    <w:basedOn w:val="Standardnpsmoodstavce"/>
    <w:link w:val="Zhlav"/>
    <w:rsid w:val="008907AD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1</cp:revision>
  <dcterms:created xsi:type="dcterms:W3CDTF">2019-04-01T09:17:00Z</dcterms:created>
  <dcterms:modified xsi:type="dcterms:W3CDTF">2019-04-01T09:20:00Z</dcterms:modified>
</cp:coreProperties>
</file>