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87" w:rsidRPr="00DB5C6C" w:rsidRDefault="00577272" w:rsidP="00577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6C">
        <w:rPr>
          <w:rFonts w:ascii="Times New Roman" w:hAnsi="Times New Roman" w:cs="Times New Roman"/>
          <w:b/>
          <w:sz w:val="36"/>
          <w:szCs w:val="36"/>
        </w:rPr>
        <w:t xml:space="preserve">Výroční zpráva za rok </w:t>
      </w:r>
      <w:r w:rsidR="00B65E91">
        <w:rPr>
          <w:rFonts w:ascii="Times New Roman" w:hAnsi="Times New Roman" w:cs="Times New Roman"/>
          <w:b/>
          <w:sz w:val="36"/>
          <w:szCs w:val="36"/>
        </w:rPr>
        <w:t>2016</w:t>
      </w:r>
    </w:p>
    <w:p w:rsidR="00577272" w:rsidRPr="00DB5C6C" w:rsidRDefault="00577272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 xml:space="preserve">o činnosti obce </w:t>
      </w:r>
      <w:r w:rsidR="00B65E91">
        <w:rPr>
          <w:rFonts w:ascii="Times New Roman" w:hAnsi="Times New Roman" w:cs="Times New Roman"/>
          <w:b/>
          <w:sz w:val="24"/>
          <w:szCs w:val="24"/>
        </w:rPr>
        <w:t>Lomnice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v oblasti poskytování informací dle §18 zákona č. 106/1999 Sb., o svobodném přístupu k informacím, ve znění pozdějších předpisů (dále jen „</w:t>
      </w:r>
      <w:proofErr w:type="spellStart"/>
      <w:r w:rsidRPr="00DB5C6C">
        <w:rPr>
          <w:rFonts w:ascii="Times New Roman" w:hAnsi="Times New Roman" w:cs="Times New Roman"/>
          <w:b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b/>
          <w:sz w:val="24"/>
          <w:szCs w:val="24"/>
        </w:rPr>
        <w:t>“)</w:t>
      </w:r>
    </w:p>
    <w:p w:rsidR="00DB5C6C" w:rsidRPr="00DB5C6C" w:rsidRDefault="00DB5C6C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72" w:rsidRPr="00DB5C6C" w:rsidRDefault="00DB5C6C" w:rsidP="00DB5C6C">
      <w:pPr>
        <w:rPr>
          <w:rFonts w:ascii="Times New Roman" w:hAnsi="Times New Roman" w:cs="Times New Roman"/>
          <w:sz w:val="24"/>
          <w:szCs w:val="24"/>
        </w:rPr>
      </w:pPr>
      <w:r w:rsidRPr="00B65E91">
        <w:rPr>
          <w:rFonts w:ascii="Times New Roman" w:hAnsi="Times New Roman" w:cs="Times New Roman"/>
          <w:b/>
          <w:sz w:val="24"/>
          <w:szCs w:val="24"/>
        </w:rPr>
        <w:t xml:space="preserve">Obec: </w:t>
      </w:r>
      <w:r w:rsidR="00B65E91" w:rsidRPr="00B65E91">
        <w:rPr>
          <w:rFonts w:ascii="Times New Roman" w:hAnsi="Times New Roman" w:cs="Times New Roman"/>
          <w:sz w:val="24"/>
          <w:szCs w:val="24"/>
        </w:rPr>
        <w:t>Lomnice</w:t>
      </w:r>
      <w:r w:rsidRPr="00DB5C6C">
        <w:rPr>
          <w:rFonts w:ascii="Times New Roman" w:hAnsi="Times New Roman" w:cs="Times New Roman"/>
          <w:b/>
          <w:sz w:val="24"/>
          <w:szCs w:val="24"/>
        </w:rPr>
        <w:br/>
      </w:r>
      <w:r w:rsidRPr="00DB5C6C">
        <w:rPr>
          <w:rFonts w:ascii="Times New Roman" w:hAnsi="Times New Roman" w:cs="Times New Roman"/>
          <w:sz w:val="24"/>
          <w:szCs w:val="24"/>
        </w:rPr>
        <w:t xml:space="preserve">Se sídlem obecního úřadu: </w:t>
      </w:r>
      <w:r w:rsidR="00B65E91">
        <w:rPr>
          <w:rFonts w:ascii="Times New Roman" w:hAnsi="Times New Roman" w:cs="Times New Roman"/>
          <w:sz w:val="24"/>
          <w:szCs w:val="24"/>
        </w:rPr>
        <w:t>Kraslická 44, 356 01 Lomnice</w:t>
      </w:r>
      <w:r w:rsidRPr="00DB5C6C">
        <w:rPr>
          <w:rFonts w:ascii="Times New Roman" w:hAnsi="Times New Roman" w:cs="Times New Roman"/>
          <w:sz w:val="24"/>
          <w:szCs w:val="24"/>
        </w:rPr>
        <w:br/>
        <w:t xml:space="preserve">Zastoupená: </w:t>
      </w:r>
      <w:r w:rsidR="00B65E91">
        <w:rPr>
          <w:rFonts w:ascii="Times New Roman" w:hAnsi="Times New Roman" w:cs="Times New Roman"/>
          <w:sz w:val="24"/>
          <w:szCs w:val="24"/>
        </w:rPr>
        <w:t>Miloslavem Matouškem (starosta)</w:t>
      </w: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</w:p>
    <w:p w:rsidR="00577272" w:rsidRPr="00DB5C6C" w:rsidRDefault="00577272" w:rsidP="005772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</w:t>
      </w:r>
      <w:r w:rsidR="00B65E91">
        <w:rPr>
          <w:rFonts w:ascii="Times New Roman" w:hAnsi="Times New Roman" w:cs="Times New Roman"/>
          <w:sz w:val="24"/>
          <w:szCs w:val="24"/>
        </w:rPr>
        <w:t>nFZ</w:t>
      </w:r>
      <w:proofErr w:type="spellEnd"/>
      <w:r w:rsidR="00B65E91">
        <w:rPr>
          <w:rFonts w:ascii="Times New Roman" w:hAnsi="Times New Roman" w:cs="Times New Roman"/>
          <w:sz w:val="24"/>
          <w:szCs w:val="24"/>
        </w:rPr>
        <w:t>, které obec obdržela v roce</w:t>
      </w:r>
      <w:r w:rsidRPr="00B65E91">
        <w:rPr>
          <w:rFonts w:ascii="Times New Roman" w:hAnsi="Times New Roman" w:cs="Times New Roman"/>
          <w:sz w:val="24"/>
          <w:szCs w:val="24"/>
        </w:rPr>
        <w:t xml:space="preserve">: </w:t>
      </w:r>
      <w:r w:rsidRPr="00B65E91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B65E91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rozhodnutí o odmítnutí žádosti</w:t>
      </w:r>
      <w:r w:rsidRPr="00B65E91">
        <w:rPr>
          <w:rFonts w:ascii="Times New Roman" w:hAnsi="Times New Roman" w:cs="Times New Roman"/>
          <w:sz w:val="24"/>
          <w:szCs w:val="24"/>
        </w:rPr>
        <w:t xml:space="preserve">: </w:t>
      </w:r>
      <w:r w:rsidRPr="00B65E91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B65E91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E91">
        <w:rPr>
          <w:rFonts w:ascii="Times New Roman" w:hAnsi="Times New Roman" w:cs="Times New Roman"/>
          <w:sz w:val="24"/>
          <w:szCs w:val="24"/>
        </w:rPr>
        <w:t>počet podaných odvolání proti rozhodnutí:</w:t>
      </w:r>
      <w:r w:rsidRPr="00B65E91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77272" w:rsidRPr="00DB5C6C" w:rsidRDefault="00577272" w:rsidP="0057727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dle tohoto zákona, a to včetně nákladů na své vlastní zaměstnance a nákladů za právní zastoupení: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žádný</w:t>
      </w:r>
      <w:r w:rsidRPr="00DB5C6C">
        <w:rPr>
          <w:rFonts w:ascii="Times New Roman" w:hAnsi="Times New Roman" w:cs="Times New Roman"/>
          <w:sz w:val="24"/>
          <w:szCs w:val="24"/>
        </w:rPr>
        <w:t xml:space="preserve"> rozsudek ve věci přezkoumání zákonnosti rozhodnutí obce o odmítnutí žádosti o poskytnutí informace nebyl v roce </w:t>
      </w:r>
      <w:r w:rsidR="00B65E91">
        <w:rPr>
          <w:rFonts w:ascii="Times New Roman" w:hAnsi="Times New Roman" w:cs="Times New Roman"/>
          <w:sz w:val="24"/>
          <w:szCs w:val="24"/>
        </w:rPr>
        <w:t>2016</w:t>
      </w:r>
      <w:r w:rsidRPr="00DB5C6C">
        <w:rPr>
          <w:rFonts w:ascii="Times New Roman" w:hAnsi="Times New Roman" w:cs="Times New Roman"/>
          <w:sz w:val="24"/>
          <w:szCs w:val="24"/>
        </w:rPr>
        <w:t xml:space="preserve"> vydán. 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výhradní licence v roce </w:t>
      </w:r>
      <w:r w:rsidR="00B65E91">
        <w:rPr>
          <w:rFonts w:ascii="Times New Roman" w:hAnsi="Times New Roman" w:cs="Times New Roman"/>
          <w:sz w:val="24"/>
          <w:szCs w:val="24"/>
        </w:rPr>
        <w:t>2016</w:t>
      </w:r>
      <w:r w:rsidRPr="00DB5C6C">
        <w:rPr>
          <w:rFonts w:ascii="Times New Roman" w:hAnsi="Times New Roman" w:cs="Times New Roman"/>
          <w:sz w:val="24"/>
          <w:szCs w:val="24"/>
        </w:rPr>
        <w:t xml:space="preserve"> </w:t>
      </w:r>
      <w:r w:rsidRPr="00DB5C6C">
        <w:rPr>
          <w:rFonts w:ascii="Times New Roman" w:hAnsi="Times New Roman" w:cs="Times New Roman"/>
          <w:b/>
          <w:sz w:val="24"/>
          <w:szCs w:val="24"/>
        </w:rPr>
        <w:t>nebyly poskytnuty.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stížností podaných podle §16a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důvody jejich podání a stručný popis způsobu jejich vyřízení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stížností podaných dle § 16a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: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E91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Default="00DB5C6C" w:rsidP="00DB5C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C6C">
        <w:rPr>
          <w:rFonts w:ascii="Times New Roman" w:hAnsi="Times New Roman" w:cs="Times New Roman"/>
          <w:sz w:val="24"/>
          <w:szCs w:val="24"/>
        </w:rPr>
        <w:t xml:space="preserve">Obec jako povinný subjekt vyřizuje žádosti o informace vztahující se k její působnosti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.</w:t>
      </w:r>
    </w:p>
    <w:p w:rsidR="00B33F34" w:rsidRPr="00DB5C6C" w:rsidRDefault="00B33F34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33F34"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kamenné úřední desky v obci, webových stránek, elektronické úřední desky v rámci webových stránek, a jinými způsoby.</w:t>
      </w:r>
    </w:p>
    <w:sectPr w:rsidR="00B33F34" w:rsidRPr="00DB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8C8"/>
    <w:multiLevelType w:val="hybridMultilevel"/>
    <w:tmpl w:val="41D052C2"/>
    <w:lvl w:ilvl="0" w:tplc="FEE64C96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DE6"/>
    <w:multiLevelType w:val="hybridMultilevel"/>
    <w:tmpl w:val="6718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F40"/>
    <w:multiLevelType w:val="hybridMultilevel"/>
    <w:tmpl w:val="8A72C4AC"/>
    <w:lvl w:ilvl="0" w:tplc="4E9631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23AAD"/>
    <w:multiLevelType w:val="hybridMultilevel"/>
    <w:tmpl w:val="70D87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2"/>
    <w:rsid w:val="003818FC"/>
    <w:rsid w:val="00577272"/>
    <w:rsid w:val="00817EA9"/>
    <w:rsid w:val="00B33F34"/>
    <w:rsid w:val="00B63ED3"/>
    <w:rsid w:val="00B65E91"/>
    <w:rsid w:val="00C33D87"/>
    <w:rsid w:val="00D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1D73-AED7-4618-93F6-E0F31C3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Jana Glosová</cp:lastModifiedBy>
  <cp:revision>2</cp:revision>
  <dcterms:created xsi:type="dcterms:W3CDTF">2017-04-11T07:06:00Z</dcterms:created>
  <dcterms:modified xsi:type="dcterms:W3CDTF">2017-04-11T07:06:00Z</dcterms:modified>
</cp:coreProperties>
</file>