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C4" w:rsidRPr="008951C4" w:rsidRDefault="00265DC4" w:rsidP="00265DC4">
      <w:pPr>
        <w:spacing w:before="120" w:after="0" w:line="240" w:lineRule="auto"/>
        <w:ind w:left="708"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Usnesení</w:t>
      </w:r>
      <w:r w:rsidRPr="008951C4">
        <w:rPr>
          <w:rFonts w:ascii="Calibri" w:eastAsia="Calibri" w:hAnsi="Calibri" w:cs="Calibri"/>
          <w:b/>
          <w:sz w:val="28"/>
          <w:szCs w:val="28"/>
          <w:u w:val="single"/>
        </w:rPr>
        <w:t xml:space="preserve"> z řádného jednání ZO ze dne 14.12.2015, VZO/12/2015</w:t>
      </w:r>
    </w:p>
    <w:p w:rsidR="00265DC4" w:rsidRPr="00AD1309" w:rsidRDefault="00265DC4" w:rsidP="00265DC4">
      <w:p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305/2015 - Určení ověřovatelů zápisu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AD1309">
        <w:rPr>
          <w:rFonts w:ascii="Calibri" w:eastAsia="Calibri" w:hAnsi="Calibri" w:cs="Calibri"/>
          <w:shd w:val="clear" w:color="auto" w:fill="FFFFFF"/>
        </w:rPr>
        <w:t>ověřovatelem Josefa Januru a Jitku Pugnerovou.</w:t>
      </w:r>
    </w:p>
    <w:p w:rsidR="00265DC4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306/2015 - Určení návrhové komise</w:t>
      </w:r>
      <w:r w:rsidRPr="00AD1309">
        <w:rPr>
          <w:rFonts w:ascii="Calibri" w:eastAsia="Calibri" w:hAnsi="Calibri" w:cs="Calibri"/>
          <w:shd w:val="clear" w:color="auto" w:fill="FFFFFF"/>
        </w:rPr>
        <w:t xml:space="preserve"> 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AD1309">
        <w:rPr>
          <w:rFonts w:ascii="Calibri" w:eastAsia="Calibri" w:hAnsi="Calibri" w:cs="Calibri"/>
          <w:shd w:val="clear" w:color="auto" w:fill="FFFFFF"/>
        </w:rPr>
        <w:t>do návrhové komise</w:t>
      </w:r>
      <w:r w:rsidRPr="00AD1309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AD1309">
        <w:rPr>
          <w:rFonts w:ascii="Calibri" w:eastAsia="Calibri" w:hAnsi="Calibri" w:cs="Calibri"/>
          <w:shd w:val="clear" w:color="auto" w:fill="FFFFFF"/>
        </w:rPr>
        <w:t>Markétu Novákovou, Naděždu Černíkovou a Karla Lídla.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307/2015 - Návrh veřejného hlasování ke všem bodům programu zvlášť</w:t>
      </w:r>
      <w:r w:rsidRPr="00AD1309"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AD1309">
        <w:rPr>
          <w:rFonts w:ascii="Calibri" w:eastAsia="Calibri" w:hAnsi="Calibri" w:cs="Calibri"/>
          <w:shd w:val="clear" w:color="auto" w:fill="FFFFFF"/>
        </w:rPr>
        <w:t>veřejné hlasování ke každému bodu zvlášť.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308/2015 - Schválení programu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AD1309">
        <w:rPr>
          <w:rFonts w:ascii="Calibri" w:eastAsia="Calibri" w:hAnsi="Calibri" w:cs="Calibri"/>
          <w:shd w:val="clear" w:color="auto" w:fill="FFFFFF"/>
        </w:rPr>
        <w:t>program VZO/12/2015.</w:t>
      </w:r>
    </w:p>
    <w:p w:rsidR="00265DC4" w:rsidRPr="00AD1309" w:rsidRDefault="00265DC4" w:rsidP="00265DC4">
      <w:pPr>
        <w:spacing w:after="0" w:line="240" w:lineRule="auto"/>
        <w:rPr>
          <w:rFonts w:ascii="Calibri" w:eastAsia="Calibri" w:hAnsi="Calibri" w:cs="Calibri"/>
          <w:b/>
        </w:rPr>
      </w:pPr>
    </w:p>
    <w:p w:rsidR="00D1404F" w:rsidRPr="00AD1309" w:rsidRDefault="00D1404F" w:rsidP="00D1404F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309/2015 – Rozpočet 2016</w:t>
      </w:r>
    </w:p>
    <w:p w:rsidR="00D1404F" w:rsidRDefault="00D1404F" w:rsidP="00D1404F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D1404F" w:rsidRPr="00AD1309" w:rsidRDefault="00D1404F" w:rsidP="00D1404F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9D2DE3">
        <w:rPr>
          <w:rFonts w:ascii="Calibri" w:eastAsia="Calibri" w:hAnsi="Calibri" w:cs="Calibri"/>
          <w:b/>
          <w:shd w:val="clear" w:color="auto" w:fill="FFFFFF"/>
        </w:rPr>
        <w:t>projednalo</w:t>
      </w:r>
      <w:r>
        <w:rPr>
          <w:rFonts w:ascii="Calibri" w:eastAsia="Calibri" w:hAnsi="Calibri" w:cs="Calibri"/>
          <w:shd w:val="clear" w:color="auto" w:fill="FFFFFF"/>
        </w:rPr>
        <w:t xml:space="preserve"> návrh rozpočtu na rok 2016 - příjmy 27.627 tis. Kč, výdaje 26.794 tis. Kč, přebytek 833 tis. Kč a</w:t>
      </w:r>
    </w:p>
    <w:p w:rsidR="00D1404F" w:rsidRPr="00AD1309" w:rsidRDefault="00D1404F" w:rsidP="00D1404F">
      <w:pPr>
        <w:spacing w:after="0" w:line="240" w:lineRule="auto"/>
        <w:jc w:val="both"/>
        <w:rPr>
          <w:rFonts w:ascii="Calibri" w:eastAsia="Calibri" w:hAnsi="Calibri" w:cs="Calibri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AD1309">
        <w:rPr>
          <w:rFonts w:ascii="Calibri" w:eastAsia="Calibri" w:hAnsi="Calibri" w:cs="Calibri"/>
        </w:rPr>
        <w:t>rozpočet na rok 2016</w:t>
      </w:r>
      <w:r>
        <w:rPr>
          <w:rFonts w:ascii="Calibri" w:eastAsia="Calibri" w:hAnsi="Calibri" w:cs="Calibri"/>
        </w:rPr>
        <w:t xml:space="preserve"> - příjmy 25.912 tis. Kč, výdaje 26.194 tis. Kč, schodek 282 tis. Kč. Rozpočtový schodek bude hrazen z přebytku hospodaření minulých let.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310/2015 – Rozpočtový výhled 2018</w:t>
      </w:r>
    </w:p>
    <w:p w:rsidR="00265DC4" w:rsidRPr="00AD1309" w:rsidRDefault="00265DC4" w:rsidP="00265DC4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AD1309">
        <w:rPr>
          <w:rFonts w:ascii="Calibri" w:hAnsi="Calibri" w:cs="Arial"/>
        </w:rPr>
        <w:t>Zastupitelstvo obce Lomnice</w:t>
      </w:r>
    </w:p>
    <w:p w:rsidR="00265DC4" w:rsidRPr="00AD1309" w:rsidRDefault="00265DC4" w:rsidP="00265DC4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AD1309">
        <w:rPr>
          <w:rFonts w:ascii="Calibri" w:hAnsi="Calibri" w:cs="Arial"/>
          <w:b/>
        </w:rPr>
        <w:t xml:space="preserve">schvaluje </w:t>
      </w:r>
      <w:r w:rsidRPr="00AD1309">
        <w:rPr>
          <w:rFonts w:ascii="Calibri" w:hAnsi="Calibri" w:cs="Arial"/>
        </w:rPr>
        <w:t>rozpočtový výhled</w:t>
      </w:r>
      <w:r>
        <w:rPr>
          <w:rFonts w:ascii="Calibri" w:hAnsi="Calibri" w:cs="Arial"/>
        </w:rPr>
        <w:t xml:space="preserve"> – příjmy 25.128 tis. Kč, výdaje 24.051 tis. Kč.</w:t>
      </w:r>
    </w:p>
    <w:p w:rsidR="00265DC4" w:rsidRPr="00AD1309" w:rsidRDefault="00265DC4" w:rsidP="00265DC4">
      <w:pPr>
        <w:spacing w:after="0" w:line="240" w:lineRule="auto"/>
        <w:rPr>
          <w:rFonts w:ascii="Calibri" w:eastAsia="Calibri" w:hAnsi="Calibri" w:cs="Calibri"/>
          <w:b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311/2015 – Poptávkové řízení – Nákup osobního automobilu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numPr>
          <w:ilvl w:val="0"/>
          <w:numId w:val="1"/>
        </w:numPr>
        <w:spacing w:before="120" w:after="120" w:line="276" w:lineRule="auto"/>
        <w:ind w:left="567"/>
        <w:jc w:val="both"/>
        <w:rPr>
          <w:rFonts w:ascii="Calibri" w:hAnsi="Calibri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>schvaluje</w:t>
      </w:r>
      <w:r w:rsidRPr="00AD1309">
        <w:rPr>
          <w:rFonts w:ascii="Calibri" w:eastAsia="Calibri" w:hAnsi="Calibri" w:cs="Calibri"/>
          <w:shd w:val="clear" w:color="auto" w:fill="FFFFFF"/>
        </w:rPr>
        <w:t xml:space="preserve"> </w:t>
      </w:r>
      <w:r w:rsidRPr="00AD1309">
        <w:rPr>
          <w:rFonts w:ascii="Calibri" w:hAnsi="Calibri"/>
        </w:rPr>
        <w:t>pořadí vyhodnocených nabídek zadávacího řízení na akci „nákup osobního automobilu“</w:t>
      </w:r>
      <w:r>
        <w:rPr>
          <w:rFonts w:ascii="Calibri" w:hAnsi="Calibri"/>
        </w:rPr>
        <w:t xml:space="preserve"> Škoda, 6 TDI, 81 kW</w:t>
      </w:r>
      <w:r w:rsidRPr="00AD1309">
        <w:rPr>
          <w:rFonts w:ascii="Calibri" w:hAnsi="Calibri"/>
        </w:rPr>
        <w:t>;</w:t>
      </w:r>
    </w:p>
    <w:p w:rsidR="00265DC4" w:rsidRPr="00AD1309" w:rsidRDefault="00265DC4" w:rsidP="00265DC4">
      <w:pPr>
        <w:spacing w:before="120" w:after="120"/>
        <w:ind w:left="567"/>
        <w:jc w:val="both"/>
        <w:rPr>
          <w:rFonts w:ascii="Calibri" w:hAnsi="Calibri"/>
        </w:rPr>
      </w:pPr>
      <w:r w:rsidRPr="00AD1309">
        <w:rPr>
          <w:rFonts w:ascii="Calibri" w:hAnsi="Calibri"/>
        </w:rPr>
        <w:t>Tabulka celkového hodnocení:</w:t>
      </w:r>
    </w:p>
    <w:tbl>
      <w:tblPr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5"/>
        <w:gridCol w:w="2693"/>
        <w:gridCol w:w="1272"/>
      </w:tblGrid>
      <w:tr w:rsidR="00265DC4" w:rsidRPr="00AD1309" w:rsidTr="00D170C4">
        <w:trPr>
          <w:trHeight w:val="396"/>
        </w:trPr>
        <w:tc>
          <w:tcPr>
            <w:tcW w:w="470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ČN</w:t>
            </w:r>
          </w:p>
        </w:tc>
        <w:tc>
          <w:tcPr>
            <w:tcW w:w="2345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UCHAZEČ</w:t>
            </w:r>
          </w:p>
        </w:tc>
        <w:tc>
          <w:tcPr>
            <w:tcW w:w="1484" w:type="pct"/>
            <w:vAlign w:val="center"/>
          </w:tcPr>
          <w:p w:rsidR="00265DC4" w:rsidRPr="00AD1309" w:rsidRDefault="00265DC4" w:rsidP="00D170C4">
            <w:pPr>
              <w:jc w:val="center"/>
              <w:rPr>
                <w:rFonts w:ascii="Calibri" w:hAnsi="Calibri" w:cs="Arial"/>
                <w:b/>
              </w:rPr>
            </w:pPr>
            <w:r w:rsidRPr="00AD1309">
              <w:rPr>
                <w:rFonts w:ascii="Calibri" w:hAnsi="Calibri" w:cs="Arial"/>
                <w:b/>
              </w:rPr>
              <w:t>Nabídková cena, vč. DPH</w:t>
            </w:r>
          </w:p>
        </w:tc>
        <w:tc>
          <w:tcPr>
            <w:tcW w:w="701" w:type="pct"/>
            <w:vAlign w:val="center"/>
          </w:tcPr>
          <w:p w:rsidR="00265DC4" w:rsidRPr="00AD1309" w:rsidRDefault="00265DC4" w:rsidP="00D170C4">
            <w:pPr>
              <w:jc w:val="center"/>
              <w:rPr>
                <w:rFonts w:ascii="Calibri" w:hAnsi="Calibri" w:cs="Arial"/>
                <w:b/>
              </w:rPr>
            </w:pPr>
            <w:r w:rsidRPr="00AD1309">
              <w:rPr>
                <w:rFonts w:ascii="Calibri" w:hAnsi="Calibri" w:cs="Arial"/>
                <w:b/>
              </w:rPr>
              <w:t>Pořadí</w:t>
            </w:r>
          </w:p>
        </w:tc>
      </w:tr>
      <w:tr w:rsidR="00265DC4" w:rsidRPr="00AD1309" w:rsidTr="00D170C4">
        <w:tc>
          <w:tcPr>
            <w:tcW w:w="470" w:type="pct"/>
          </w:tcPr>
          <w:p w:rsidR="00265DC4" w:rsidRPr="00AD1309" w:rsidRDefault="00265DC4" w:rsidP="00D170C4">
            <w:pPr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1.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sz w:val="22"/>
                <w:szCs w:val="22"/>
              </w:rPr>
            </w:pPr>
            <w:r w:rsidRPr="00AD1309">
              <w:rPr>
                <w:rFonts w:ascii="Calibri" w:hAnsi="Calibri"/>
                <w:b/>
                <w:sz w:val="22"/>
                <w:szCs w:val="22"/>
              </w:rPr>
              <w:t>Schöner</w:t>
            </w:r>
          </w:p>
        </w:tc>
        <w:tc>
          <w:tcPr>
            <w:tcW w:w="1484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right"/>
              <w:rPr>
                <w:rFonts w:ascii="Calibri" w:hAnsi="Calibri"/>
              </w:rPr>
            </w:pPr>
            <w:r w:rsidRPr="00AD1309">
              <w:rPr>
                <w:rFonts w:ascii="Calibri" w:hAnsi="Calibri"/>
              </w:rPr>
              <w:t>495.900,-Kč</w:t>
            </w:r>
          </w:p>
        </w:tc>
        <w:tc>
          <w:tcPr>
            <w:tcW w:w="701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D1309">
              <w:rPr>
                <w:rFonts w:ascii="Calibri" w:hAnsi="Calibri"/>
              </w:rPr>
              <w:t>1.</w:t>
            </w:r>
          </w:p>
        </w:tc>
      </w:tr>
      <w:tr w:rsidR="00265DC4" w:rsidRPr="00AD1309" w:rsidTr="00D170C4">
        <w:trPr>
          <w:trHeight w:val="667"/>
        </w:trPr>
        <w:tc>
          <w:tcPr>
            <w:tcW w:w="470" w:type="pct"/>
          </w:tcPr>
          <w:p w:rsidR="00265DC4" w:rsidRPr="00AD1309" w:rsidRDefault="00265DC4" w:rsidP="00D170C4">
            <w:pPr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2.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sz w:val="22"/>
                <w:szCs w:val="22"/>
              </w:rPr>
            </w:pPr>
            <w:r w:rsidRPr="00AD1309">
              <w:rPr>
                <w:rFonts w:ascii="Calibri" w:hAnsi="Calibri"/>
                <w:b/>
                <w:sz w:val="22"/>
                <w:szCs w:val="22"/>
              </w:rPr>
              <w:t>Škoda Šmucler</w:t>
            </w:r>
          </w:p>
        </w:tc>
        <w:tc>
          <w:tcPr>
            <w:tcW w:w="1484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right"/>
              <w:rPr>
                <w:rFonts w:ascii="Calibri" w:hAnsi="Calibri"/>
              </w:rPr>
            </w:pPr>
            <w:r w:rsidRPr="00AD1309">
              <w:rPr>
                <w:rFonts w:ascii="Calibri" w:hAnsi="Calibri"/>
              </w:rPr>
              <w:t>496.900,-Kč</w:t>
            </w:r>
          </w:p>
        </w:tc>
        <w:tc>
          <w:tcPr>
            <w:tcW w:w="701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D1309">
              <w:rPr>
                <w:rFonts w:ascii="Calibri" w:hAnsi="Calibri"/>
              </w:rPr>
              <w:t>2.</w:t>
            </w:r>
          </w:p>
        </w:tc>
      </w:tr>
      <w:tr w:rsidR="00265DC4" w:rsidRPr="00AD1309" w:rsidTr="00D170C4">
        <w:trPr>
          <w:trHeight w:val="667"/>
        </w:trPr>
        <w:tc>
          <w:tcPr>
            <w:tcW w:w="470" w:type="pct"/>
          </w:tcPr>
          <w:p w:rsidR="00265DC4" w:rsidRPr="00AD1309" w:rsidRDefault="00265DC4" w:rsidP="00D170C4">
            <w:pPr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3.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pStyle w:val="Normlnweb"/>
              <w:tabs>
                <w:tab w:val="left" w:pos="3240"/>
              </w:tabs>
              <w:spacing w:before="0" w:beforeAutospacing="0" w:after="0" w:afterAutospacing="0"/>
              <w:ind w:left="3240" w:hanging="3240"/>
              <w:rPr>
                <w:rFonts w:ascii="Calibri" w:hAnsi="Calibri"/>
                <w:b/>
                <w:sz w:val="22"/>
                <w:szCs w:val="22"/>
              </w:rPr>
            </w:pPr>
            <w:r w:rsidRPr="00AD1309">
              <w:rPr>
                <w:rFonts w:ascii="Calibri" w:hAnsi="Calibri"/>
                <w:b/>
                <w:sz w:val="22"/>
                <w:szCs w:val="22"/>
              </w:rPr>
              <w:t>Auto Přerost a Švorc</w:t>
            </w:r>
          </w:p>
        </w:tc>
        <w:tc>
          <w:tcPr>
            <w:tcW w:w="1484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right"/>
              <w:rPr>
                <w:rFonts w:ascii="Calibri" w:hAnsi="Calibri"/>
              </w:rPr>
            </w:pPr>
            <w:r w:rsidRPr="00AD1309">
              <w:rPr>
                <w:rFonts w:ascii="Calibri" w:hAnsi="Calibri"/>
              </w:rPr>
              <w:t>551.000,-Kč</w:t>
            </w:r>
          </w:p>
        </w:tc>
        <w:tc>
          <w:tcPr>
            <w:tcW w:w="701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D1309">
              <w:rPr>
                <w:rFonts w:ascii="Calibri" w:hAnsi="Calibri"/>
              </w:rPr>
              <w:t>3.</w:t>
            </w:r>
          </w:p>
        </w:tc>
      </w:tr>
    </w:tbl>
    <w:p w:rsidR="00265DC4" w:rsidRPr="00AD1309" w:rsidRDefault="00265DC4" w:rsidP="00265DC4">
      <w:pPr>
        <w:spacing w:before="120" w:after="120"/>
        <w:ind w:left="567"/>
        <w:jc w:val="both"/>
        <w:rPr>
          <w:rFonts w:ascii="Calibri" w:hAnsi="Calibri"/>
        </w:rPr>
      </w:pPr>
      <w:r w:rsidRPr="00AD1309">
        <w:rPr>
          <w:rFonts w:ascii="Calibri" w:hAnsi="Calibri"/>
        </w:rPr>
        <w:t>Hodnocena byla cena vč. DPH .</w:t>
      </w:r>
    </w:p>
    <w:p w:rsidR="00265DC4" w:rsidRPr="00AD1309" w:rsidRDefault="00265DC4" w:rsidP="00265DC4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hAnsi="Calibri"/>
        </w:rPr>
        <w:t>Zastupitelstvo obce schvaluje znění smlouvy, která bude podepsána s budoucím dodavatelem Manfredem Schönerem</w:t>
      </w:r>
      <w:r w:rsidRPr="00AD1309">
        <w:rPr>
          <w:rFonts w:ascii="Calibri" w:eastAsia="Calibri" w:hAnsi="Calibri" w:cs="Calibri"/>
          <w:shd w:val="clear" w:color="auto" w:fill="FFFFFF"/>
        </w:rPr>
        <w:t>.</w:t>
      </w:r>
    </w:p>
    <w:p w:rsidR="00265DC4" w:rsidRPr="00AD1309" w:rsidRDefault="00265DC4" w:rsidP="00265DC4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pověřuje starostu obce k podpisu smlouvy.</w:t>
      </w:r>
    </w:p>
    <w:p w:rsidR="00265DC4" w:rsidRPr="00AD1309" w:rsidRDefault="00265DC4" w:rsidP="00265DC4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pověřuje starostu obce k prodeji osobního automobilu – škoda Fabia 2006.</w:t>
      </w:r>
    </w:p>
    <w:p w:rsidR="00265DC4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312/2015 – Poptávkové řízení – Prvky dětského hřiště MŠ Lomnice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>schvaluje</w:t>
      </w:r>
      <w:r w:rsidRPr="00AD1309">
        <w:rPr>
          <w:rFonts w:ascii="Calibri" w:eastAsia="Calibri" w:hAnsi="Calibri" w:cs="Calibri"/>
          <w:shd w:val="clear" w:color="auto" w:fill="FFFFFF"/>
        </w:rPr>
        <w:t xml:space="preserve"> </w:t>
      </w:r>
      <w:r w:rsidRPr="00AD1309">
        <w:rPr>
          <w:rFonts w:ascii="Calibri" w:hAnsi="Calibri"/>
        </w:rPr>
        <w:t>pořadí vyhodnocených nabídek zadávacího řízení na akci „Prvky dětského hřiště MŠ Lomnice“;</w:t>
      </w:r>
    </w:p>
    <w:p w:rsidR="00265DC4" w:rsidRPr="00AD1309" w:rsidRDefault="00265DC4" w:rsidP="00265DC4">
      <w:pPr>
        <w:spacing w:before="120" w:after="120"/>
        <w:ind w:left="567"/>
        <w:jc w:val="both"/>
        <w:rPr>
          <w:rFonts w:ascii="Calibri" w:hAnsi="Calibri"/>
        </w:rPr>
      </w:pPr>
      <w:r w:rsidRPr="00AD1309">
        <w:rPr>
          <w:rFonts w:ascii="Calibri" w:hAnsi="Calibri"/>
        </w:rPr>
        <w:t>Tabulka celkového hodnocení:</w:t>
      </w:r>
    </w:p>
    <w:tbl>
      <w:tblPr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5"/>
        <w:gridCol w:w="2693"/>
        <w:gridCol w:w="1272"/>
      </w:tblGrid>
      <w:tr w:rsidR="00265DC4" w:rsidRPr="00AD1309" w:rsidTr="00D170C4">
        <w:trPr>
          <w:trHeight w:val="396"/>
        </w:trPr>
        <w:tc>
          <w:tcPr>
            <w:tcW w:w="470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ČN</w:t>
            </w:r>
          </w:p>
        </w:tc>
        <w:tc>
          <w:tcPr>
            <w:tcW w:w="2345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UCHAZEČ</w:t>
            </w:r>
          </w:p>
        </w:tc>
        <w:tc>
          <w:tcPr>
            <w:tcW w:w="1484" w:type="pct"/>
            <w:vAlign w:val="center"/>
          </w:tcPr>
          <w:p w:rsidR="00265DC4" w:rsidRPr="00AD1309" w:rsidRDefault="00265DC4" w:rsidP="00D170C4">
            <w:pPr>
              <w:jc w:val="center"/>
              <w:rPr>
                <w:rFonts w:ascii="Calibri" w:hAnsi="Calibri" w:cs="Arial"/>
                <w:b/>
              </w:rPr>
            </w:pPr>
            <w:r w:rsidRPr="00AD1309">
              <w:rPr>
                <w:rFonts w:ascii="Calibri" w:hAnsi="Calibri" w:cs="Arial"/>
                <w:b/>
              </w:rPr>
              <w:t>Nabídková cena, vč. DPH</w:t>
            </w:r>
          </w:p>
        </w:tc>
        <w:tc>
          <w:tcPr>
            <w:tcW w:w="701" w:type="pct"/>
            <w:vAlign w:val="center"/>
          </w:tcPr>
          <w:p w:rsidR="00265DC4" w:rsidRPr="00AD1309" w:rsidRDefault="00265DC4" w:rsidP="00D170C4">
            <w:pPr>
              <w:jc w:val="center"/>
              <w:rPr>
                <w:rFonts w:ascii="Calibri" w:hAnsi="Calibri" w:cs="Arial"/>
                <w:b/>
              </w:rPr>
            </w:pPr>
            <w:r w:rsidRPr="00AD1309">
              <w:rPr>
                <w:rFonts w:ascii="Calibri" w:hAnsi="Calibri" w:cs="Arial"/>
                <w:b/>
              </w:rPr>
              <w:t>Pořadí</w:t>
            </w:r>
          </w:p>
        </w:tc>
      </w:tr>
      <w:tr w:rsidR="00265DC4" w:rsidRPr="00AD1309" w:rsidTr="00D170C4">
        <w:tc>
          <w:tcPr>
            <w:tcW w:w="470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1.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TEWIKO systems</w:t>
            </w:r>
          </w:p>
        </w:tc>
        <w:tc>
          <w:tcPr>
            <w:tcW w:w="1484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497.571,-</w:t>
            </w:r>
          </w:p>
        </w:tc>
        <w:tc>
          <w:tcPr>
            <w:tcW w:w="701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1.</w:t>
            </w:r>
          </w:p>
        </w:tc>
      </w:tr>
      <w:tr w:rsidR="00265DC4" w:rsidRPr="00AD1309" w:rsidTr="00D170C4">
        <w:trPr>
          <w:trHeight w:val="667"/>
        </w:trPr>
        <w:tc>
          <w:tcPr>
            <w:tcW w:w="470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2.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BRENUS s.r.o.</w:t>
            </w:r>
          </w:p>
        </w:tc>
        <w:tc>
          <w:tcPr>
            <w:tcW w:w="1484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540.413,-</w:t>
            </w:r>
          </w:p>
        </w:tc>
        <w:tc>
          <w:tcPr>
            <w:tcW w:w="701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2.</w:t>
            </w:r>
          </w:p>
        </w:tc>
      </w:tr>
      <w:tr w:rsidR="00265DC4" w:rsidRPr="00AD1309" w:rsidTr="00D170C4">
        <w:trPr>
          <w:trHeight w:val="667"/>
        </w:trPr>
        <w:tc>
          <w:tcPr>
            <w:tcW w:w="470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3.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Jan Čermák</w:t>
            </w:r>
          </w:p>
        </w:tc>
        <w:tc>
          <w:tcPr>
            <w:tcW w:w="1484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549.915,-</w:t>
            </w:r>
          </w:p>
        </w:tc>
        <w:tc>
          <w:tcPr>
            <w:tcW w:w="701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3.</w:t>
            </w:r>
          </w:p>
        </w:tc>
      </w:tr>
    </w:tbl>
    <w:p w:rsidR="00265DC4" w:rsidRPr="00AD1309" w:rsidRDefault="00265DC4" w:rsidP="00265DC4">
      <w:pPr>
        <w:spacing w:before="120" w:after="120"/>
        <w:ind w:left="567"/>
        <w:jc w:val="both"/>
        <w:rPr>
          <w:rFonts w:ascii="Calibri" w:hAnsi="Calibri"/>
        </w:rPr>
      </w:pPr>
      <w:r w:rsidRPr="00AD1309">
        <w:rPr>
          <w:rFonts w:ascii="Calibri" w:hAnsi="Calibri"/>
        </w:rPr>
        <w:t>Hodnocena byla cena vč. DPH .</w:t>
      </w:r>
    </w:p>
    <w:p w:rsidR="00265DC4" w:rsidRPr="00AD1309" w:rsidRDefault="00265DC4" w:rsidP="00265DC4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hAnsi="Calibri"/>
        </w:rPr>
        <w:t>Zastupitelstvo obce schvaluje znění smlouvy, která bude podepsána s budoucím dodavatelem stavebních prací na akci „Prvky dětského hřiště MŠ Lomnice“</w:t>
      </w:r>
      <w:r w:rsidRPr="00AD1309">
        <w:rPr>
          <w:rFonts w:ascii="Calibri" w:eastAsia="Calibri" w:hAnsi="Calibri" w:cs="Calibri"/>
          <w:shd w:val="clear" w:color="auto" w:fill="FFFFFF"/>
        </w:rPr>
        <w:t>.</w:t>
      </w:r>
    </w:p>
    <w:p w:rsidR="00265DC4" w:rsidRPr="00AD1309" w:rsidRDefault="00265DC4" w:rsidP="00265DC4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pověřuje starostu obce k podpisu smlouvy s firmou TEWIKO systems.</w:t>
      </w:r>
    </w:p>
    <w:p w:rsidR="00265DC4" w:rsidRPr="00AD1309" w:rsidRDefault="00265DC4" w:rsidP="00265DC4">
      <w:p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313/2015 – Poptávkové řízení – Tribuna + střídačky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>schvaluje</w:t>
      </w:r>
      <w:r w:rsidRPr="00AD1309">
        <w:rPr>
          <w:rFonts w:ascii="Calibri" w:eastAsia="Calibri" w:hAnsi="Calibri" w:cs="Calibri"/>
          <w:shd w:val="clear" w:color="auto" w:fill="FFFFFF"/>
        </w:rPr>
        <w:t xml:space="preserve"> </w:t>
      </w:r>
      <w:r w:rsidRPr="00AD1309">
        <w:rPr>
          <w:rFonts w:ascii="Calibri" w:hAnsi="Calibri"/>
        </w:rPr>
        <w:t>pořadí vyhodnocených nabídek zadávacího řízení na akci „Tribuna + střídačky“;</w:t>
      </w:r>
    </w:p>
    <w:p w:rsidR="00265DC4" w:rsidRPr="00AD1309" w:rsidRDefault="00265DC4" w:rsidP="00265DC4">
      <w:pPr>
        <w:spacing w:before="120" w:after="120"/>
        <w:ind w:left="567"/>
        <w:jc w:val="both"/>
        <w:rPr>
          <w:rFonts w:ascii="Calibri" w:hAnsi="Calibri"/>
        </w:rPr>
      </w:pPr>
      <w:r w:rsidRPr="00AD1309">
        <w:rPr>
          <w:rFonts w:ascii="Calibri" w:hAnsi="Calibri"/>
        </w:rPr>
        <w:t>Tabulka celkového hodnocení:</w:t>
      </w:r>
    </w:p>
    <w:tbl>
      <w:tblPr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5"/>
        <w:gridCol w:w="2693"/>
        <w:gridCol w:w="1272"/>
      </w:tblGrid>
      <w:tr w:rsidR="00265DC4" w:rsidRPr="00AD1309" w:rsidTr="00D170C4">
        <w:trPr>
          <w:trHeight w:val="396"/>
        </w:trPr>
        <w:tc>
          <w:tcPr>
            <w:tcW w:w="470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ČN</w:t>
            </w:r>
          </w:p>
        </w:tc>
        <w:tc>
          <w:tcPr>
            <w:tcW w:w="2345" w:type="pct"/>
            <w:vAlign w:val="center"/>
          </w:tcPr>
          <w:p w:rsidR="00265DC4" w:rsidRPr="00AD1309" w:rsidRDefault="00265DC4" w:rsidP="00D170C4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AD1309">
              <w:rPr>
                <w:rFonts w:ascii="Calibri" w:hAnsi="Calibri"/>
                <w:b/>
              </w:rPr>
              <w:t>UCHAZEČ</w:t>
            </w:r>
          </w:p>
        </w:tc>
        <w:tc>
          <w:tcPr>
            <w:tcW w:w="1484" w:type="pct"/>
            <w:vAlign w:val="center"/>
          </w:tcPr>
          <w:p w:rsidR="00265DC4" w:rsidRPr="00AD1309" w:rsidRDefault="00265DC4" w:rsidP="00D170C4">
            <w:pPr>
              <w:jc w:val="center"/>
              <w:rPr>
                <w:rFonts w:ascii="Calibri" w:hAnsi="Calibri" w:cs="Arial"/>
                <w:b/>
              </w:rPr>
            </w:pPr>
            <w:r w:rsidRPr="00AD1309">
              <w:rPr>
                <w:rFonts w:ascii="Calibri" w:hAnsi="Calibri" w:cs="Arial"/>
                <w:b/>
              </w:rPr>
              <w:t>Nabídková cena, vč. DPH</w:t>
            </w:r>
          </w:p>
        </w:tc>
        <w:tc>
          <w:tcPr>
            <w:tcW w:w="701" w:type="pct"/>
            <w:vAlign w:val="center"/>
          </w:tcPr>
          <w:p w:rsidR="00265DC4" w:rsidRPr="00AD1309" w:rsidRDefault="00265DC4" w:rsidP="00D170C4">
            <w:pPr>
              <w:jc w:val="center"/>
              <w:rPr>
                <w:rFonts w:ascii="Calibri" w:hAnsi="Calibri" w:cs="Arial"/>
                <w:b/>
              </w:rPr>
            </w:pPr>
            <w:r w:rsidRPr="00AD1309">
              <w:rPr>
                <w:rFonts w:ascii="Calibri" w:hAnsi="Calibri" w:cs="Arial"/>
                <w:b/>
              </w:rPr>
              <w:t>Pořadí</w:t>
            </w:r>
          </w:p>
        </w:tc>
      </w:tr>
      <w:tr w:rsidR="00265DC4" w:rsidRPr="00AD1309" w:rsidTr="00D170C4">
        <w:tc>
          <w:tcPr>
            <w:tcW w:w="470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1.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Global sport Čupa s.r.o.</w:t>
            </w:r>
          </w:p>
        </w:tc>
        <w:tc>
          <w:tcPr>
            <w:tcW w:w="1484" w:type="pct"/>
          </w:tcPr>
          <w:p w:rsidR="00265DC4" w:rsidRPr="00AD1309" w:rsidRDefault="00A73FCD" w:rsidP="00D170C4">
            <w:pPr>
              <w:rPr>
                <w:snapToGrid w:val="0"/>
              </w:rPr>
            </w:pPr>
            <w:r>
              <w:rPr>
                <w:snapToGrid w:val="0"/>
              </w:rPr>
              <w:t>315.568,-</w:t>
            </w:r>
          </w:p>
        </w:tc>
        <w:tc>
          <w:tcPr>
            <w:tcW w:w="701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1.</w:t>
            </w:r>
          </w:p>
        </w:tc>
      </w:tr>
      <w:tr w:rsidR="00265DC4" w:rsidRPr="00AD1309" w:rsidTr="00D170C4">
        <w:trPr>
          <w:trHeight w:val="667"/>
        </w:trPr>
        <w:tc>
          <w:tcPr>
            <w:tcW w:w="470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2.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>
              <w:rPr>
                <w:snapToGrid w:val="0"/>
              </w:rPr>
              <w:t>Swietelsky</w:t>
            </w:r>
          </w:p>
        </w:tc>
        <w:tc>
          <w:tcPr>
            <w:tcW w:w="1484" w:type="pct"/>
          </w:tcPr>
          <w:p w:rsidR="00265DC4" w:rsidRPr="00AD1309" w:rsidRDefault="00BA6959" w:rsidP="00D170C4">
            <w:pPr>
              <w:rPr>
                <w:snapToGrid w:val="0"/>
              </w:rPr>
            </w:pPr>
            <w:r>
              <w:rPr>
                <w:snapToGrid w:val="0"/>
              </w:rPr>
              <w:t xml:space="preserve">342.793,- </w:t>
            </w:r>
          </w:p>
        </w:tc>
        <w:tc>
          <w:tcPr>
            <w:tcW w:w="701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2.</w:t>
            </w:r>
          </w:p>
        </w:tc>
      </w:tr>
      <w:tr w:rsidR="00265DC4" w:rsidRPr="00AD1309" w:rsidTr="00D170C4">
        <w:trPr>
          <w:trHeight w:val="667"/>
        </w:trPr>
        <w:tc>
          <w:tcPr>
            <w:tcW w:w="470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3.</w:t>
            </w:r>
          </w:p>
        </w:tc>
        <w:tc>
          <w:tcPr>
            <w:tcW w:w="2345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>
              <w:rPr>
                <w:snapToGrid w:val="0"/>
              </w:rPr>
              <w:t>Sporting</w:t>
            </w:r>
          </w:p>
        </w:tc>
        <w:tc>
          <w:tcPr>
            <w:tcW w:w="1484" w:type="pct"/>
          </w:tcPr>
          <w:p w:rsidR="00265DC4" w:rsidRPr="00AD1309" w:rsidRDefault="00BA6959" w:rsidP="00D170C4">
            <w:pPr>
              <w:rPr>
                <w:snapToGrid w:val="0"/>
              </w:rPr>
            </w:pPr>
            <w:r>
              <w:rPr>
                <w:snapToGrid w:val="0"/>
              </w:rPr>
              <w:t xml:space="preserve">354.530,- </w:t>
            </w:r>
          </w:p>
        </w:tc>
        <w:tc>
          <w:tcPr>
            <w:tcW w:w="701" w:type="pct"/>
          </w:tcPr>
          <w:p w:rsidR="00265DC4" w:rsidRPr="00AD1309" w:rsidRDefault="00265DC4" w:rsidP="00D170C4">
            <w:pPr>
              <w:rPr>
                <w:snapToGrid w:val="0"/>
              </w:rPr>
            </w:pPr>
            <w:r w:rsidRPr="00AD1309">
              <w:rPr>
                <w:snapToGrid w:val="0"/>
              </w:rPr>
              <w:t>3.</w:t>
            </w:r>
          </w:p>
        </w:tc>
      </w:tr>
    </w:tbl>
    <w:p w:rsidR="00265DC4" w:rsidRPr="00AD1309" w:rsidRDefault="00265DC4" w:rsidP="00265DC4">
      <w:pPr>
        <w:spacing w:before="120" w:after="120"/>
        <w:ind w:left="567"/>
        <w:jc w:val="both"/>
        <w:rPr>
          <w:rFonts w:ascii="Calibri" w:hAnsi="Calibri"/>
        </w:rPr>
      </w:pPr>
      <w:r w:rsidRPr="00AD1309">
        <w:rPr>
          <w:rFonts w:ascii="Calibri" w:hAnsi="Calibri"/>
        </w:rPr>
        <w:t>Hodnocena byla cena vč. DPH .</w:t>
      </w:r>
    </w:p>
    <w:p w:rsidR="00265DC4" w:rsidRPr="00AD1309" w:rsidRDefault="00265DC4" w:rsidP="00265DC4">
      <w:pPr>
        <w:numPr>
          <w:ilvl w:val="0"/>
          <w:numId w:val="3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hAnsi="Calibri"/>
        </w:rPr>
        <w:t>Zastupitelstvo obce schvaluje znění smlouvy, která bude podepsána s budoucím dodavatelem stavebních prací na akci „Tribuna + střídačky“</w:t>
      </w:r>
      <w:r w:rsidRPr="00AD1309">
        <w:rPr>
          <w:rFonts w:ascii="Calibri" w:eastAsia="Calibri" w:hAnsi="Calibri" w:cs="Calibri"/>
          <w:shd w:val="clear" w:color="auto" w:fill="FFFFFF"/>
        </w:rPr>
        <w:t>.</w:t>
      </w:r>
    </w:p>
    <w:p w:rsidR="00265DC4" w:rsidRPr="00AD1309" w:rsidRDefault="00265DC4" w:rsidP="00265DC4">
      <w:pPr>
        <w:numPr>
          <w:ilvl w:val="0"/>
          <w:numId w:val="3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pověřuje starostu obce k podpisu smlouvy s firmou Global sport Čupa s.r.o.</w:t>
      </w:r>
    </w:p>
    <w:p w:rsidR="00265DC4" w:rsidRPr="008951C4" w:rsidRDefault="00265DC4" w:rsidP="00265DC4">
      <w:pPr>
        <w:spacing w:after="0" w:line="240" w:lineRule="auto"/>
        <w:rPr>
          <w:rFonts w:ascii="Calibri" w:eastAsia="Calibri" w:hAnsi="Calibri" w:cs="Calibri"/>
          <w:b/>
        </w:rPr>
      </w:pPr>
    </w:p>
    <w:p w:rsidR="00FB7849" w:rsidRPr="00FB7849" w:rsidRDefault="00FB7849" w:rsidP="00FB7849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B7849">
        <w:rPr>
          <w:rFonts w:ascii="Calibri" w:eastAsia="Calibri" w:hAnsi="Calibri" w:cs="Calibri"/>
          <w:b/>
          <w:u w:val="single"/>
          <w:shd w:val="clear" w:color="auto" w:fill="FFFFFF"/>
        </w:rPr>
        <w:t>Usnesení č. 314/2015 – Odměny členům ZO</w:t>
      </w:r>
    </w:p>
    <w:p w:rsidR="00FB7849" w:rsidRDefault="00FB7849" w:rsidP="00FB784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Zastupitelstvo obce Lomnice</w:t>
      </w:r>
    </w:p>
    <w:p w:rsidR="00BA6959" w:rsidRDefault="00FB7849" w:rsidP="00FB784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schvaluje </w:t>
      </w:r>
      <w:r w:rsidR="003934A7">
        <w:rPr>
          <w:rFonts w:ascii="Calibri" w:hAnsi="Calibri" w:cs="Arial"/>
        </w:rPr>
        <w:t xml:space="preserve">v souladu s platnou legislativní právní úpravou vyplácení odměn </w:t>
      </w:r>
    </w:p>
    <w:p w:rsidR="00FB7849" w:rsidRDefault="003934A7" w:rsidP="00FB784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3934A7">
        <w:rPr>
          <w:rFonts w:ascii="Calibri" w:hAnsi="Calibri" w:cs="Arial"/>
          <w:b/>
        </w:rPr>
        <w:t>starostovi obce jako uvolněnému členovi ZO</w:t>
      </w:r>
      <w:r>
        <w:rPr>
          <w:rFonts w:ascii="Calibri" w:hAnsi="Calibri" w:cs="Arial"/>
        </w:rPr>
        <w:t xml:space="preserve">: výše odměny = odměna za výkon funkce starosty + příplatek podle počtu obyvatel + navýšení za matriční úřad (vše v maximální výši dle předlohy nařízení vlády ČR č. 37/2003, o odměnách za výkon funkce členům zastupitelstev, ve znění platných předpisů) </w:t>
      </w:r>
      <w:r w:rsidRPr="00BA6959">
        <w:rPr>
          <w:rFonts w:ascii="Calibri" w:hAnsi="Calibri" w:cs="Arial"/>
          <w:b/>
        </w:rPr>
        <w:t>místostarostovi obce jako neuvolněnému členovi ZO:</w:t>
      </w:r>
      <w:r>
        <w:rPr>
          <w:rFonts w:ascii="Calibri" w:hAnsi="Calibri" w:cs="Arial"/>
        </w:rPr>
        <w:t xml:space="preserve"> výše odměny = odměna za výkon funkce místostarosty v maximální výši + příplatek dle počtu obyvatel</w:t>
      </w:r>
      <w:r w:rsidR="00BA6959">
        <w:rPr>
          <w:rFonts w:ascii="Calibri" w:hAnsi="Calibri" w:cs="Arial"/>
        </w:rPr>
        <w:t xml:space="preserve"> ve výši 50% z maximální výše + odměna za výkon funkce člena výboru v maximální výši dle přílohy nařízení vlády ČR č. 37/2003, o odměnách za výkon funkce členům zastupitelstev, ve znění platných předpisů)</w:t>
      </w:r>
    </w:p>
    <w:p w:rsidR="00BA6959" w:rsidRDefault="00BA6959" w:rsidP="00FB784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BA6959">
        <w:rPr>
          <w:rFonts w:ascii="Calibri" w:hAnsi="Calibri" w:cs="Arial"/>
          <w:b/>
        </w:rPr>
        <w:t>neuvolněným členům ZO – předsedům výborů:</w:t>
      </w:r>
      <w:r>
        <w:rPr>
          <w:rFonts w:ascii="Calibri" w:hAnsi="Calibri" w:cs="Arial"/>
        </w:rPr>
        <w:t xml:space="preserve"> výše odměny = odměna za výkon funkce předsedy výboru + za výkon funkce člena zastupitelstva + příplatek podle počtu obyvatel (vše v maximální výši dle přílohy nařízení vlády ČR č. 37/2003, o odměnách za výkon funkce členům zastupitelstev, ve znění platných předpisů)</w:t>
      </w:r>
    </w:p>
    <w:p w:rsidR="00BA6959" w:rsidRDefault="00BA6959" w:rsidP="00BA695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BA6959">
        <w:rPr>
          <w:rFonts w:ascii="Calibri" w:hAnsi="Calibri" w:cs="Arial"/>
          <w:b/>
        </w:rPr>
        <w:t>neuvolněným členům ZO – členům výborů:</w:t>
      </w:r>
      <w:r>
        <w:rPr>
          <w:rFonts w:ascii="Calibri" w:hAnsi="Calibri" w:cs="Arial"/>
        </w:rPr>
        <w:t xml:space="preserve"> výše odměny = odměna za výkon funkce člena výboru + za výkon funkce člena zastupitelstva + příplatek podle počtu obyvatel (vše v maximální výši dle přílohy nařízení vlády ČR č. 37/2003, o odměnách za výkon funkce členům zastupitelstev, ve znění platných předpisů).</w:t>
      </w:r>
    </w:p>
    <w:p w:rsidR="00BA6959" w:rsidRDefault="00BA6959" w:rsidP="00BA6959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Odměny budovu vypláceny měsíčně od 1.1.2016.</w:t>
      </w:r>
    </w:p>
    <w:p w:rsidR="00FB7849" w:rsidRDefault="00FB7849" w:rsidP="00FB7849">
      <w:pPr>
        <w:spacing w:after="0" w:line="240" w:lineRule="auto"/>
        <w:rPr>
          <w:rFonts w:ascii="Calibri" w:eastAsia="Calibri" w:hAnsi="Calibri" w:cs="Calibri"/>
          <w:b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AD1309">
        <w:rPr>
          <w:rFonts w:ascii="Calibri" w:eastAsia="Calibri" w:hAnsi="Calibri" w:cs="Calibri"/>
          <w:b/>
          <w:u w:val="single"/>
          <w:shd w:val="clear" w:color="auto" w:fill="FFFFFF"/>
        </w:rPr>
        <w:t>Usnesení č. 307/2015 – Pronájem č.p. 65</w:t>
      </w:r>
      <w:r w:rsidRPr="00AD1309"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AD1309">
        <w:rPr>
          <w:rFonts w:ascii="Calibri" w:eastAsia="Calibri" w:hAnsi="Calibri" w:cs="Calibri"/>
          <w:shd w:val="clear" w:color="auto" w:fill="FFFFFF"/>
        </w:rPr>
        <w:t>pronájem p. Pojerové za podmínek: vodu a elektřinu – bude platit nájemce, plyn – měsíčně zálohu obce 1.000,- Kč</w:t>
      </w:r>
      <w:r>
        <w:rPr>
          <w:rFonts w:ascii="Calibri" w:eastAsia="Calibri" w:hAnsi="Calibri" w:cs="Calibri"/>
          <w:shd w:val="clear" w:color="auto" w:fill="FFFFFF"/>
        </w:rPr>
        <w:t>.</w:t>
      </w:r>
    </w:p>
    <w:p w:rsidR="00265DC4" w:rsidRPr="00AD1309" w:rsidRDefault="00265DC4" w:rsidP="00265DC4">
      <w:p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</w:p>
    <w:p w:rsidR="00265DC4" w:rsidRPr="00AD1309" w:rsidRDefault="00265DC4" w:rsidP="00265DC4">
      <w:p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265DC4" w:rsidRPr="00AD1309" w:rsidRDefault="00265DC4" w:rsidP="00265DC4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AD1309">
        <w:rPr>
          <w:rFonts w:ascii="Calibri" w:eastAsia="Calibri" w:hAnsi="Calibri" w:cs="Calibri"/>
          <w:b/>
          <w:shd w:val="clear" w:color="auto" w:fill="FFFFFF"/>
        </w:rPr>
        <w:t>Karel Lídl</w:t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  <w:t>Miloslav Matoušek</w:t>
      </w:r>
    </w:p>
    <w:p w:rsidR="00265DC4" w:rsidRPr="00AD1309" w:rsidRDefault="00265DC4" w:rsidP="00265DC4">
      <w:pPr>
        <w:spacing w:after="0" w:line="240" w:lineRule="auto"/>
        <w:jc w:val="center"/>
      </w:pPr>
      <w:r w:rsidRPr="00AD1309">
        <w:rPr>
          <w:rFonts w:ascii="Calibri" w:eastAsia="Calibri" w:hAnsi="Calibri" w:cs="Calibri"/>
          <w:b/>
          <w:shd w:val="clear" w:color="auto" w:fill="FFFFFF"/>
        </w:rPr>
        <w:t>místostarosta obce</w:t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</w:r>
      <w:r w:rsidRPr="00AD1309">
        <w:rPr>
          <w:rFonts w:ascii="Calibri" w:eastAsia="Calibri" w:hAnsi="Calibri" w:cs="Calibri"/>
          <w:b/>
          <w:shd w:val="clear" w:color="auto" w:fill="FFFFFF"/>
        </w:rPr>
        <w:tab/>
        <w:t>starosta obce</w:t>
      </w:r>
    </w:p>
    <w:p w:rsidR="00265DC4" w:rsidRPr="00AD1309" w:rsidRDefault="00265DC4" w:rsidP="00265DC4"/>
    <w:p w:rsidR="00265DC4" w:rsidRPr="00AD1309" w:rsidRDefault="00265DC4" w:rsidP="00265DC4"/>
    <w:p w:rsidR="00265DC4" w:rsidRPr="00AD1309" w:rsidRDefault="00265DC4" w:rsidP="00265DC4"/>
    <w:p w:rsidR="008C309B" w:rsidRDefault="008C309B"/>
    <w:sectPr w:rsidR="008C3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FD" w:rsidRDefault="00700BFD" w:rsidP="00265DC4">
      <w:pPr>
        <w:spacing w:after="0" w:line="240" w:lineRule="auto"/>
      </w:pPr>
      <w:r>
        <w:separator/>
      </w:r>
    </w:p>
  </w:endnote>
  <w:endnote w:type="continuationSeparator" w:id="0">
    <w:p w:rsidR="00700BFD" w:rsidRDefault="00700BFD" w:rsidP="002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779656"/>
      <w:docPartObj>
        <w:docPartGallery w:val="Page Numbers (Bottom of Page)"/>
        <w:docPartUnique/>
      </w:docPartObj>
    </w:sdtPr>
    <w:sdtEndPr/>
    <w:sdtContent>
      <w:p w:rsidR="008951C4" w:rsidRDefault="00346D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32">
          <w:rPr>
            <w:noProof/>
          </w:rPr>
          <w:t>3</w:t>
        </w:r>
        <w:r>
          <w:fldChar w:fldCharType="end"/>
        </w:r>
      </w:p>
    </w:sdtContent>
  </w:sdt>
  <w:p w:rsidR="008951C4" w:rsidRDefault="00700B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FD" w:rsidRDefault="00700BFD" w:rsidP="00265DC4">
      <w:pPr>
        <w:spacing w:after="0" w:line="240" w:lineRule="auto"/>
      </w:pPr>
      <w:r>
        <w:separator/>
      </w:r>
    </w:p>
  </w:footnote>
  <w:footnote w:type="continuationSeparator" w:id="0">
    <w:p w:rsidR="00700BFD" w:rsidRDefault="00700BFD" w:rsidP="0026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C4" w:rsidRPr="00B22897" w:rsidRDefault="00346D7D" w:rsidP="008951C4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</w:rPr>
      <w:drawing>
        <wp:inline distT="0" distB="0" distL="0" distR="0" wp14:anchorId="7E6CCA8E" wp14:editId="2EA3B6D4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5DC4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12</w:t>
    </w:r>
    <w:r w:rsidRPr="00B22897">
      <w:rPr>
        <w:rFonts w:ascii="Calibri" w:hAnsi="Calibri"/>
        <w:b/>
        <w:u w:val="single"/>
      </w:rPr>
      <w:t>. řádného jednání ZO Lomnice, konaného dne</w:t>
    </w:r>
    <w:r w:rsidR="00265DC4">
      <w:rPr>
        <w:rFonts w:ascii="Calibri" w:hAnsi="Calibri"/>
        <w:b/>
        <w:u w:val="single"/>
      </w:rPr>
      <w:t xml:space="preserve"> </w:t>
    </w:r>
    <w:r>
      <w:rPr>
        <w:rFonts w:ascii="Calibri" w:hAnsi="Calibri"/>
        <w:b/>
        <w:u w:val="single"/>
      </w:rPr>
      <w:t>14.12</w:t>
    </w:r>
    <w:r w:rsidRPr="00B22897">
      <w:rPr>
        <w:rFonts w:ascii="Calibri" w:hAnsi="Calibri"/>
        <w:b/>
        <w:u w:val="single"/>
      </w:rPr>
      <w:t>.2015, VZO/</w:t>
    </w:r>
    <w:r>
      <w:rPr>
        <w:rFonts w:ascii="Calibri" w:hAnsi="Calibri"/>
        <w:b/>
        <w:u w:val="single"/>
      </w:rPr>
      <w:t>12</w:t>
    </w:r>
    <w:r w:rsidRPr="00B22897">
      <w:rPr>
        <w:rFonts w:ascii="Calibri" w:hAnsi="Calibri"/>
        <w:b/>
        <w:u w:val="single"/>
      </w:rPr>
      <w:t>/2015</w:t>
    </w:r>
  </w:p>
  <w:p w:rsidR="008951C4" w:rsidRDefault="00700BFD" w:rsidP="008951C4">
    <w:pPr>
      <w:pStyle w:val="Zhlav"/>
    </w:pPr>
  </w:p>
  <w:p w:rsidR="008951C4" w:rsidRDefault="00700B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17D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11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7AB7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C4"/>
    <w:rsid w:val="00265DC4"/>
    <w:rsid w:val="00346D7D"/>
    <w:rsid w:val="003934A7"/>
    <w:rsid w:val="00700BFD"/>
    <w:rsid w:val="008850D5"/>
    <w:rsid w:val="008C309B"/>
    <w:rsid w:val="00933FEB"/>
    <w:rsid w:val="00A21D73"/>
    <w:rsid w:val="00A73FCD"/>
    <w:rsid w:val="00BA6959"/>
    <w:rsid w:val="00C0074D"/>
    <w:rsid w:val="00D1404F"/>
    <w:rsid w:val="00F60832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CB9A4-50F2-473C-B415-0F23969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DC4"/>
    <w:pPr>
      <w:spacing w:line="254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DC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Normlnweb">
    <w:name w:val="Normal (Web)"/>
    <w:basedOn w:val="Normln"/>
    <w:rsid w:val="002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DC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DC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04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 Půtová</cp:lastModifiedBy>
  <cp:revision>5</cp:revision>
  <cp:lastPrinted>2016-04-29T12:24:00Z</cp:lastPrinted>
  <dcterms:created xsi:type="dcterms:W3CDTF">2016-02-26T10:13:00Z</dcterms:created>
  <dcterms:modified xsi:type="dcterms:W3CDTF">2016-05-01T18:08:00Z</dcterms:modified>
</cp:coreProperties>
</file>